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E" w:rsidRDefault="00486E6E" w:rsidP="0048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МОУ «СОШ № 77» г. Саратова,</w:t>
      </w:r>
    </w:p>
    <w:p w:rsidR="00486E6E" w:rsidRDefault="00486E6E" w:rsidP="00486E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учебную деятельность на уровне начального общего образования</w:t>
      </w:r>
    </w:p>
    <w:p w:rsidR="00024260" w:rsidRDefault="00024260" w:rsidP="00486E6E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4560" w:type="dxa"/>
        <w:tblInd w:w="1635" w:type="dxa"/>
        <w:tblLayout w:type="fixed"/>
        <w:tblLook w:val="04A0" w:firstRow="1" w:lastRow="0" w:firstColumn="1" w:lastColumn="0" w:noHBand="0" w:noVBand="1"/>
      </w:tblPr>
      <w:tblGrid>
        <w:gridCol w:w="497"/>
        <w:gridCol w:w="1766"/>
        <w:gridCol w:w="1418"/>
        <w:gridCol w:w="1701"/>
        <w:gridCol w:w="1276"/>
        <w:gridCol w:w="1275"/>
        <w:gridCol w:w="4158"/>
        <w:gridCol w:w="2469"/>
      </w:tblGrid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Андреевна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048978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48978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2.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Данилова Ирина Ивановна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 xml:space="preserve">Начальные классы 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048934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48934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276586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276586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преподавания»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для детей с ОВЗ в условиях реализации ФГОС»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276382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276382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«Институт развития образования, повышения квалификации и преподавания»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преподавания в начальной школе в условиях реализации требований ФГОС: НОО нового поколения» 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Валентина Владимировна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048935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48935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 Николаевна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048953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48953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6" w:type="dxa"/>
            <w:vMerge w:val="restart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Наталия Геннадьевна</w:t>
            </w:r>
          </w:p>
        </w:tc>
        <w:tc>
          <w:tcPr>
            <w:tcW w:w="1418" w:type="dxa"/>
            <w:vMerge w:val="restart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048979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48979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006409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006409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007701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007701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для детей с ограниченными возможностями здоровья в условиях реализации ФГОС»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008633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008633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017649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17469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«Перезагрузка системы воспитания в образовательных организациях Саратовской области в рамках национального проекта: «Образование»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6.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Махова Лариса Александровна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048958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48958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006434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006434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для детей с ограниченными возможностями здоровья в условиях реализации ФГОС»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006413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006413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«Планирование и реализация дополнительных мер </w:t>
            </w:r>
            <w:r>
              <w:rPr>
                <w:rFonts w:ascii="Times New Roman" w:hAnsi="Times New Roman" w:cs="Times New Roman"/>
              </w:rPr>
              <w:lastRenderedPageBreak/>
              <w:t>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008636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008636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Наталия Сергеевна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048961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48961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8.</w:t>
            </w:r>
          </w:p>
          <w:p w:rsidR="00024260" w:rsidRDefault="00024260"/>
          <w:p w:rsidR="00024260" w:rsidRDefault="00024260"/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Федотова Инна Владимировна</w:t>
            </w:r>
          </w:p>
          <w:p w:rsidR="00024260" w:rsidRDefault="00024260"/>
          <w:p w:rsidR="00024260" w:rsidRDefault="00024260"/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024260" w:rsidRDefault="00024260"/>
          <w:p w:rsidR="00024260" w:rsidRDefault="00024260"/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048992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48992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008628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008628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– 2021. Компетенции учителя начальных классов в части обновленных ФГОС: эффективная реализация общеобразовательных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программ и обеспечение личностного развития учащихся»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007704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007704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профессиональной деятельности учителя начальных классов»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006427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006427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для детей с ограниченными возможностями здоровья в условиях реализации ФГОС»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006393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006393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160/21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160/21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дополнительного профессионального образования «Санкт-Петербургский Институт Бизнеса и Инноваций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и содержание учебно-исследовательской деятельности обучающихся в условиях реализации ФГОС НОО с использованием дистанционных образовательных технологий в рамках дистанционного обучения, как </w:t>
            </w:r>
            <w:r>
              <w:rPr>
                <w:rFonts w:ascii="Times New Roman" w:hAnsi="Times New Roman" w:cs="Times New Roman"/>
              </w:rPr>
              <w:lastRenderedPageBreak/>
              <w:t>современного формата образования»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Елена Владимировна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048991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48991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«Деятельность педагога при организации работы с обучающимися с ограниченными возможностями (ОВЗ) в соответствии с ФГОС»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006411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006411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008634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008634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Мартыненко Ирина Александровна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048957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48957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001462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дополнительного профессионального образования «Санкт-Петербургский Институт Бизнеса и Инноваций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учебно-исследовательской деятельности обучающихся в условиях реализации ФГОС НОО с использованием дистанционных образовательных технологий в рамках дистанционного обучения, как современного формата образования»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006402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006402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007392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007392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для детей с ограниченными возможностями здоровья в условиях реализации ФГОС»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024260" w:rsidRDefault="00024260"/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Погодина Светлана Валентиновна</w:t>
            </w:r>
          </w:p>
          <w:p w:rsidR="00024260" w:rsidRDefault="00024260"/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 xml:space="preserve">Начальные классы </w:t>
            </w:r>
          </w:p>
          <w:p w:rsidR="00024260" w:rsidRDefault="00024260"/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048968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48968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006400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36536615590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36536615590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«Национальный Университет РФ» ООО «Федерация развития образования»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открытый урок и его значение в условиях обновленных ФГОС – 2021 в системе общего образования»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36626614696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36626614696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«Всероссийский Университет РФ» ООО «Федерация развития образования»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«Классное руководство и организация взаимодействия с родителями в условиях </w:t>
            </w:r>
            <w:r>
              <w:rPr>
                <w:rFonts w:ascii="Times New Roman" w:hAnsi="Times New Roman" w:cs="Times New Roman"/>
              </w:rPr>
              <w:lastRenderedPageBreak/>
              <w:t>консолидации общества»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Анастасия Викторовна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048997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48997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Ольга Александровна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048936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48936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14.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Каширина Любовь Анатольевна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009376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009376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«Антитеррористическая защита объектов образования от террористических угроз и иных экстремистских проявлений»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У-251191/б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У-251191/б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048945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48945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</w:t>
            </w:r>
            <w:r>
              <w:rPr>
                <w:rFonts w:ascii="Times New Roman" w:hAnsi="Times New Roman" w:cs="Times New Roman"/>
              </w:rPr>
              <w:lastRenderedPageBreak/>
              <w:t>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федеральные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программы»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Иванова Наталия Васильевна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024260" w:rsidRDefault="00024260"/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090/20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090/20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дополнительного профессионального образования «Санкт-Петербургский Институт Бизнеса и Инноваций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компьютерных технологий в процессе обучения в условиях реализации ФГОС»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048940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008642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008642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16.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Орешникова Людмила Вячеславовна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048963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48963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</w:t>
            </w:r>
            <w:r>
              <w:rPr>
                <w:rFonts w:ascii="Times New Roman" w:hAnsi="Times New Roman" w:cs="Times New Roman"/>
              </w:rPr>
              <w:lastRenderedPageBreak/>
              <w:t>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006416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006416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008639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008639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Наталья Анатольевна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048959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48959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Дремина Людмила Павловна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048937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48937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Климова Светлана Александровна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24260" w:rsidRDefault="007563D2">
            <w:r>
              <w:rPr>
                <w:rFonts w:ascii="Times New Roman" w:hAnsi="Times New Roman" w:cs="Times New Roman"/>
              </w:rPr>
              <w:t>Начальные классы</w:t>
            </w:r>
          </w:p>
          <w:p w:rsidR="00024260" w:rsidRDefault="00024260"/>
          <w:p w:rsidR="00024260" w:rsidRDefault="00024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009360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009360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«Антитеррористическая защита объектов образования от террористических угроз и иных экстремистских проявлений»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031997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31997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системы дополнительного образования Саратовской области»</w:t>
            </w:r>
          </w:p>
        </w:tc>
      </w:tr>
      <w:tr w:rsidR="00024260" w:rsidTr="00486E6E">
        <w:tc>
          <w:tcPr>
            <w:tcW w:w="497" w:type="dxa"/>
            <w:vMerge/>
          </w:tcPr>
          <w:p w:rsidR="00024260" w:rsidRDefault="00024260"/>
        </w:tc>
        <w:tc>
          <w:tcPr>
            <w:tcW w:w="1766" w:type="dxa"/>
            <w:vMerge/>
          </w:tcPr>
          <w:p w:rsidR="00024260" w:rsidRDefault="00024260"/>
        </w:tc>
        <w:tc>
          <w:tcPr>
            <w:tcW w:w="1418" w:type="dxa"/>
            <w:vMerge/>
          </w:tcPr>
          <w:p w:rsidR="00024260" w:rsidRDefault="00024260"/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048947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48947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rPr>
          <w:trHeight w:val="253"/>
        </w:trPr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Видатор Евгений Иосифович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048926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48926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rPr>
          <w:trHeight w:val="253"/>
        </w:trPr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Елена Анатольевна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048974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48974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rPr>
          <w:trHeight w:val="253"/>
        </w:trPr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Алоян Заруи Мишаевна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048918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48918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rPr>
          <w:trHeight w:val="253"/>
        </w:trPr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Бычкин Даниил Игоревич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048923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48923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rPr>
          <w:trHeight w:val="253"/>
        </w:trPr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Лилия Сергеевна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048990 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48990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rPr>
          <w:trHeight w:val="253"/>
        </w:trPr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Анна Владимировна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048955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48955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rPr>
          <w:trHeight w:val="253"/>
        </w:trPr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Кристина Альбертовна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048933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48933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Мокроусова Алла Викторовна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048960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48960</w:t>
            </w:r>
          </w:p>
        </w:tc>
        <w:tc>
          <w:tcPr>
            <w:tcW w:w="1275" w:type="dxa"/>
          </w:tcPr>
          <w:p w:rsidR="00024260" w:rsidRDefault="0048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48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486E6E">
            <w:pPr>
              <w:rPr>
                <w:rFonts w:ascii="Times New Roman" w:hAnsi="Times New Roman" w:cs="Times New Roman"/>
              </w:rPr>
            </w:pPr>
            <w:r w:rsidRPr="00486E6E"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Екатерина Андреевна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</w:t>
            </w:r>
            <w:r w:rsidR="000B4B37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276" w:type="dxa"/>
          </w:tcPr>
          <w:p w:rsidR="00024260" w:rsidRDefault="000B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48987</w:t>
            </w:r>
          </w:p>
        </w:tc>
        <w:tc>
          <w:tcPr>
            <w:tcW w:w="1275" w:type="dxa"/>
          </w:tcPr>
          <w:p w:rsidR="00024260" w:rsidRDefault="0067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4158" w:type="dxa"/>
          </w:tcPr>
          <w:p w:rsidR="00024260" w:rsidRDefault="004D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024260" w:rsidRDefault="004D3624">
            <w:pPr>
              <w:rPr>
                <w:rFonts w:ascii="Times New Roman" w:hAnsi="Times New Roman" w:cs="Times New Roman"/>
              </w:rPr>
            </w:pPr>
            <w:r w:rsidRPr="00486E6E"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66" w:type="dxa"/>
          </w:tcPr>
          <w:p w:rsidR="00024260" w:rsidRDefault="00221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Бессонова Екатерина Владимировна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4260" w:rsidTr="00486E6E">
        <w:tc>
          <w:tcPr>
            <w:tcW w:w="497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6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Алина Владимировна</w:t>
            </w:r>
          </w:p>
        </w:tc>
        <w:tc>
          <w:tcPr>
            <w:tcW w:w="141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8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024260" w:rsidRDefault="0075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5FC" w:rsidTr="00486E6E">
        <w:tc>
          <w:tcPr>
            <w:tcW w:w="497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6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Виктория Андреевна</w:t>
            </w:r>
          </w:p>
        </w:tc>
        <w:tc>
          <w:tcPr>
            <w:tcW w:w="141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D425FC" w:rsidRDefault="00E74B6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64241222448069</w:t>
            </w:r>
          </w:p>
        </w:tc>
        <w:tc>
          <w:tcPr>
            <w:tcW w:w="1276" w:type="dxa"/>
          </w:tcPr>
          <w:p w:rsidR="00D425FC" w:rsidRDefault="00E74B6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012366</w:t>
            </w:r>
          </w:p>
        </w:tc>
        <w:tc>
          <w:tcPr>
            <w:tcW w:w="1275" w:type="dxa"/>
          </w:tcPr>
          <w:p w:rsidR="00D425FC" w:rsidRDefault="00E74B6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D425F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58" w:type="dxa"/>
          </w:tcPr>
          <w:p w:rsidR="00D425FC" w:rsidRDefault="00E74B6C" w:rsidP="00D425FC">
            <w:pPr>
              <w:rPr>
                <w:rFonts w:ascii="Times New Roman" w:hAnsi="Times New Roman" w:cs="Times New Roman"/>
              </w:rPr>
            </w:pPr>
            <w:r w:rsidRPr="00E74B6C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 w:rsidRPr="00486E6E">
              <w:rPr>
                <w:rFonts w:ascii="Times New Roman" w:hAnsi="Times New Roman" w:cs="Times New Roman"/>
              </w:rPr>
              <w:t>«Организация образо</w:t>
            </w:r>
            <w:r w:rsidR="00E74B6C">
              <w:rPr>
                <w:rFonts w:ascii="Times New Roman" w:hAnsi="Times New Roman" w:cs="Times New Roman"/>
              </w:rPr>
              <w:t>вательной деятельности учителя начальных классов при переходе на ФООП</w:t>
            </w:r>
            <w:r w:rsidRPr="00486E6E">
              <w:rPr>
                <w:rFonts w:ascii="Times New Roman" w:hAnsi="Times New Roman" w:cs="Times New Roman"/>
              </w:rPr>
              <w:t>»</w:t>
            </w:r>
          </w:p>
        </w:tc>
      </w:tr>
      <w:tr w:rsidR="00D425FC" w:rsidTr="00486E6E">
        <w:tc>
          <w:tcPr>
            <w:tcW w:w="497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6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Заборина Анастасия Сергеевна</w:t>
            </w:r>
          </w:p>
        </w:tc>
        <w:tc>
          <w:tcPr>
            <w:tcW w:w="141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D425FC" w:rsidRDefault="00F33F6D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642412224480610</w:t>
            </w:r>
          </w:p>
        </w:tc>
        <w:tc>
          <w:tcPr>
            <w:tcW w:w="1276" w:type="dxa"/>
          </w:tcPr>
          <w:p w:rsidR="00D425FC" w:rsidRDefault="00F33F6D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012367</w:t>
            </w:r>
          </w:p>
        </w:tc>
        <w:tc>
          <w:tcPr>
            <w:tcW w:w="1275" w:type="dxa"/>
          </w:tcPr>
          <w:p w:rsidR="00D425FC" w:rsidRDefault="00F33F6D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="00D425F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58" w:type="dxa"/>
          </w:tcPr>
          <w:p w:rsidR="00D425FC" w:rsidRDefault="00F33F6D" w:rsidP="00D425FC">
            <w:pPr>
              <w:rPr>
                <w:rFonts w:ascii="Times New Roman" w:hAnsi="Times New Roman" w:cs="Times New Roman"/>
              </w:rPr>
            </w:pPr>
            <w:r w:rsidRPr="00F33F6D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D425FC" w:rsidRDefault="00F33F6D" w:rsidP="00F33F6D">
            <w:pPr>
              <w:rPr>
                <w:rFonts w:ascii="Times New Roman" w:hAnsi="Times New Roman" w:cs="Times New Roman"/>
              </w:rPr>
            </w:pPr>
            <w:r w:rsidRPr="00F33F6D">
              <w:rPr>
                <w:rFonts w:ascii="Times New Roman" w:hAnsi="Times New Roman" w:cs="Times New Roman"/>
              </w:rPr>
              <w:t>«Организация образовательной деятельности учителя начальных классов при переходе на ФООП»</w:t>
            </w:r>
            <w:bookmarkStart w:id="0" w:name="_GoBack"/>
            <w:bookmarkEnd w:id="0"/>
          </w:p>
        </w:tc>
      </w:tr>
      <w:tr w:rsidR="00D425FC" w:rsidTr="00486E6E">
        <w:trPr>
          <w:trHeight w:val="253"/>
        </w:trPr>
        <w:tc>
          <w:tcPr>
            <w:tcW w:w="497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6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Надежда Николаевна</w:t>
            </w:r>
          </w:p>
        </w:tc>
        <w:tc>
          <w:tcPr>
            <w:tcW w:w="141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17-2-0410</w:t>
            </w:r>
          </w:p>
        </w:tc>
        <w:tc>
          <w:tcPr>
            <w:tcW w:w="127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17-2-0410</w:t>
            </w:r>
          </w:p>
        </w:tc>
        <w:tc>
          <w:tcPr>
            <w:tcW w:w="1275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4.05.2020</w:t>
            </w:r>
          </w:p>
        </w:tc>
        <w:tc>
          <w:tcPr>
            <w:tcW w:w="415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2469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«Технологий интерактивного обучения»</w:t>
            </w:r>
          </w:p>
        </w:tc>
      </w:tr>
      <w:tr w:rsidR="00D425FC" w:rsidTr="00486E6E">
        <w:trPr>
          <w:trHeight w:val="253"/>
        </w:trPr>
        <w:tc>
          <w:tcPr>
            <w:tcW w:w="497" w:type="dxa"/>
            <w:vMerge w:val="restart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766" w:type="dxa"/>
            <w:vMerge w:val="restart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Лихацкая Екатерина Геннадиевна</w:t>
            </w:r>
          </w:p>
        </w:tc>
        <w:tc>
          <w:tcPr>
            <w:tcW w:w="1418" w:type="dxa"/>
            <w:vMerge w:val="restart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046350</w:t>
            </w:r>
          </w:p>
        </w:tc>
        <w:tc>
          <w:tcPr>
            <w:tcW w:w="127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1275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4.05.2023</w:t>
            </w:r>
          </w:p>
        </w:tc>
        <w:tc>
          <w:tcPr>
            <w:tcW w:w="415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</w:p>
        </w:tc>
      </w:tr>
      <w:tr w:rsidR="00D425FC" w:rsidTr="00486E6E">
        <w:trPr>
          <w:trHeight w:val="253"/>
        </w:trPr>
        <w:tc>
          <w:tcPr>
            <w:tcW w:w="497" w:type="dxa"/>
            <w:vMerge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64241222448047</w:t>
            </w:r>
          </w:p>
        </w:tc>
        <w:tc>
          <w:tcPr>
            <w:tcW w:w="127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008651</w:t>
            </w:r>
          </w:p>
        </w:tc>
        <w:tc>
          <w:tcPr>
            <w:tcW w:w="1275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415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«Компетенция учителя физической культуры в части обновленных ФГОС :эффективная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D425FC" w:rsidTr="00486E6E">
        <w:trPr>
          <w:trHeight w:val="253"/>
        </w:trPr>
        <w:tc>
          <w:tcPr>
            <w:tcW w:w="497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6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Иноземцева Александра Алексеевна</w:t>
            </w:r>
          </w:p>
        </w:tc>
        <w:tc>
          <w:tcPr>
            <w:tcW w:w="141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58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D425FC" w:rsidRDefault="00D425FC" w:rsidP="00D42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24260" w:rsidRDefault="00024260">
      <w:pPr>
        <w:ind w:left="-425"/>
        <w:rPr>
          <w:rFonts w:ascii="Times New Roman" w:hAnsi="Times New Roman" w:cs="Times New Roman"/>
        </w:rPr>
      </w:pPr>
      <w:bookmarkStart w:id="1" w:name="undefined"/>
      <w:bookmarkEnd w:id="1"/>
    </w:p>
    <w:p w:rsidR="00024260" w:rsidRDefault="00024260"/>
    <w:sectPr w:rsidR="00024260" w:rsidSect="00486E6E">
      <w:pgSz w:w="16838" w:h="11906" w:orient="landscape"/>
      <w:pgMar w:top="1701" w:right="678" w:bottom="85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4E" w:rsidRDefault="00734E4E">
      <w:pPr>
        <w:spacing w:after="0" w:line="240" w:lineRule="auto"/>
      </w:pPr>
      <w:r>
        <w:separator/>
      </w:r>
    </w:p>
  </w:endnote>
  <w:endnote w:type="continuationSeparator" w:id="0">
    <w:p w:rsidR="00734E4E" w:rsidRDefault="0073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4E" w:rsidRDefault="00734E4E">
      <w:pPr>
        <w:spacing w:after="0" w:line="240" w:lineRule="auto"/>
      </w:pPr>
      <w:r>
        <w:separator/>
      </w:r>
    </w:p>
  </w:footnote>
  <w:footnote w:type="continuationSeparator" w:id="0">
    <w:p w:rsidR="00734E4E" w:rsidRDefault="0073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0"/>
    <w:rsid w:val="00024260"/>
    <w:rsid w:val="000570A8"/>
    <w:rsid w:val="000B4B37"/>
    <w:rsid w:val="000D57F1"/>
    <w:rsid w:val="002212EF"/>
    <w:rsid w:val="003F731D"/>
    <w:rsid w:val="00486E6E"/>
    <w:rsid w:val="004D3624"/>
    <w:rsid w:val="006773EB"/>
    <w:rsid w:val="00734E4E"/>
    <w:rsid w:val="007563D2"/>
    <w:rsid w:val="00986BD9"/>
    <w:rsid w:val="00B90E92"/>
    <w:rsid w:val="00BE123E"/>
    <w:rsid w:val="00D425FC"/>
    <w:rsid w:val="00E74B6C"/>
    <w:rsid w:val="00F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F29E"/>
  <w15:docId w15:val="{B0729ABF-57AF-4421-A537-9581012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4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16</cp:revision>
  <cp:lastPrinted>2023-10-02T15:01:00Z</cp:lastPrinted>
  <dcterms:created xsi:type="dcterms:W3CDTF">2023-10-02T14:21:00Z</dcterms:created>
  <dcterms:modified xsi:type="dcterms:W3CDTF">2023-10-02T15:17:00Z</dcterms:modified>
</cp:coreProperties>
</file>